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898E7" w14:textId="26A76683" w:rsidR="009F553E" w:rsidRPr="007528FA" w:rsidRDefault="009F553E" w:rsidP="009F553E">
      <w:pPr>
        <w:pStyle w:val="Heading3"/>
        <w:spacing w:before="0" w:line="180" w:lineRule="auto"/>
        <w:jc w:val="center"/>
        <w:rPr>
          <w:rStyle w:val="IntenseReference"/>
          <w:sz w:val="44"/>
          <w:szCs w:val="44"/>
        </w:rPr>
      </w:pPr>
      <w:r w:rsidRPr="007528FA">
        <w:rPr>
          <w:rStyle w:val="IntenseReference"/>
          <w:sz w:val="44"/>
          <w:szCs w:val="44"/>
        </w:rPr>
        <w:t>Excellence in Research</w:t>
      </w:r>
    </w:p>
    <w:p w14:paraId="7EBEA9AF" w14:textId="79784046" w:rsidR="009F553E" w:rsidRPr="009F553E" w:rsidRDefault="009F553E" w:rsidP="009F553E">
      <w:pPr>
        <w:pStyle w:val="Heading3"/>
        <w:spacing w:before="0" w:line="180" w:lineRule="auto"/>
        <w:jc w:val="center"/>
        <w:rPr>
          <w:rStyle w:val="IntenseReference"/>
          <w:b w:val="0"/>
          <w:bCs w:val="0"/>
          <w:i/>
          <w:iCs/>
          <w:sz w:val="40"/>
          <w:szCs w:val="40"/>
        </w:rPr>
      </w:pPr>
      <w:r w:rsidRPr="009F553E">
        <w:rPr>
          <w:rStyle w:val="IntenseReference"/>
          <w:b w:val="0"/>
          <w:bCs w:val="0"/>
          <w:i/>
          <w:iCs/>
          <w:sz w:val="40"/>
          <w:szCs w:val="40"/>
        </w:rPr>
        <w:t>Guidance on the Use of Artificial Intelligence (AI)</w:t>
      </w:r>
    </w:p>
    <w:p w14:paraId="05E2AC35" w14:textId="77777777" w:rsidR="00CA5204" w:rsidRPr="006839CC" w:rsidRDefault="00CA5204" w:rsidP="00CA5204">
      <w:pPr>
        <w:spacing w:after="0"/>
        <w:rPr>
          <w:rFonts w:ascii="Calibri" w:hAnsi="Calibri" w:cs="Calibri"/>
          <w:b/>
          <w:bCs/>
        </w:rPr>
      </w:pPr>
    </w:p>
    <w:p w14:paraId="3434FB18" w14:textId="63F53136" w:rsidR="00CA5204" w:rsidRPr="00CA5204" w:rsidRDefault="00CA5204" w:rsidP="00CA5204">
      <w:pPr>
        <w:spacing w:after="0"/>
        <w:rPr>
          <w:rFonts w:ascii="Calibri" w:hAnsi="Calibri" w:cs="Calibri"/>
        </w:rPr>
      </w:pPr>
      <w:r w:rsidRPr="00CA5204">
        <w:rPr>
          <w:rFonts w:ascii="Calibri" w:hAnsi="Calibri" w:cs="Calibri"/>
        </w:rPr>
        <w:t>This guidance outlines appropriate and inappropriate uses of Artificial Intelligence (AI) tools (e.g., generative AI, large language models, coding assistants) within EIR activities to ensure academic integrity, transparency, and skill development.</w:t>
      </w:r>
    </w:p>
    <w:p w14:paraId="217D4EA5" w14:textId="77777777" w:rsidR="00CA5204" w:rsidRPr="006839CC" w:rsidRDefault="00CA5204" w:rsidP="00CA5204">
      <w:pPr>
        <w:spacing w:after="0"/>
        <w:rPr>
          <w:rFonts w:ascii="Calibri" w:hAnsi="Calibri" w:cs="Calibri"/>
          <w:b/>
          <w:bCs/>
        </w:rPr>
      </w:pPr>
    </w:p>
    <w:p w14:paraId="6F9193C5" w14:textId="506DDB27" w:rsidR="00CA5204" w:rsidRPr="00CA5204" w:rsidRDefault="00CA5204" w:rsidP="00CA5204">
      <w:pPr>
        <w:spacing w:after="0"/>
        <w:rPr>
          <w:rFonts w:ascii="Calibri" w:hAnsi="Calibri" w:cs="Calibri"/>
          <w:u w:val="single"/>
        </w:rPr>
      </w:pPr>
      <w:r w:rsidRPr="00CA5204">
        <w:rPr>
          <w:rFonts w:ascii="Calibri" w:hAnsi="Calibri" w:cs="Calibri"/>
          <w:u w:val="single"/>
        </w:rPr>
        <w:t>Guiding Principles</w:t>
      </w:r>
    </w:p>
    <w:p w14:paraId="3EDED46B" w14:textId="2AD0318D" w:rsidR="00CA5204" w:rsidRPr="006839CC" w:rsidRDefault="00CA5204" w:rsidP="00CA5204">
      <w:pPr>
        <w:spacing w:after="0"/>
        <w:rPr>
          <w:rFonts w:ascii="Calibri" w:hAnsi="Calibri" w:cs="Calibri"/>
        </w:rPr>
      </w:pPr>
      <w:r w:rsidRPr="00CA5204">
        <w:rPr>
          <w:rFonts w:ascii="Calibri" w:hAnsi="Calibri" w:cs="Calibri"/>
        </w:rPr>
        <w:t xml:space="preserve">The Excellence in Research (EIR) Program recognizes that AI tools may be useful in certain research contexts. </w:t>
      </w:r>
      <w:r w:rsidRPr="00CA5204">
        <w:rPr>
          <w:rFonts w:ascii="Calibri" w:hAnsi="Calibri" w:cs="Calibri"/>
          <w:b/>
          <w:bCs/>
        </w:rPr>
        <w:t xml:space="preserve">The use of AI is permitted at the discretion of the Principal Investigator (PI)/faculty </w:t>
      </w:r>
      <w:r w:rsidR="00606C39">
        <w:rPr>
          <w:rFonts w:ascii="Calibri" w:hAnsi="Calibri" w:cs="Calibri"/>
          <w:b/>
          <w:bCs/>
        </w:rPr>
        <w:t>sponsor</w:t>
      </w:r>
      <w:r w:rsidRPr="00CA5204">
        <w:rPr>
          <w:rFonts w:ascii="Calibri" w:hAnsi="Calibri" w:cs="Calibri"/>
          <w:b/>
          <w:bCs/>
        </w:rPr>
        <w:t>. Students must follow the specific guidance provided by their PI.</w:t>
      </w:r>
    </w:p>
    <w:p w14:paraId="0AB8598C" w14:textId="77777777" w:rsidR="00CA5204" w:rsidRPr="00CA5204" w:rsidRDefault="00CA5204" w:rsidP="00CA5204">
      <w:pPr>
        <w:spacing w:after="0"/>
        <w:rPr>
          <w:rFonts w:ascii="Calibri" w:hAnsi="Calibri" w:cs="Calibri"/>
        </w:rPr>
      </w:pPr>
    </w:p>
    <w:p w14:paraId="0587DD6C" w14:textId="184C6D66" w:rsidR="00CA5204" w:rsidRPr="00CA5204" w:rsidRDefault="00CA5204" w:rsidP="00CA5204">
      <w:pPr>
        <w:spacing w:after="0"/>
        <w:rPr>
          <w:rFonts w:ascii="Calibri" w:hAnsi="Calibri" w:cs="Calibri"/>
        </w:rPr>
      </w:pPr>
      <w:r w:rsidRPr="00CA5204">
        <w:rPr>
          <w:rFonts w:ascii="Calibri" w:hAnsi="Calibri" w:cs="Calibri"/>
        </w:rPr>
        <w:t xml:space="preserve">Regardless of permitted AI use during the research process, the final paper and all required </w:t>
      </w:r>
      <w:r w:rsidRPr="006839CC">
        <w:rPr>
          <w:rFonts w:ascii="Calibri" w:hAnsi="Calibri" w:cs="Calibri"/>
        </w:rPr>
        <w:t>EIR tasks</w:t>
      </w:r>
      <w:r w:rsidRPr="00CA5204">
        <w:rPr>
          <w:rFonts w:ascii="Calibri" w:hAnsi="Calibri" w:cs="Calibri"/>
        </w:rPr>
        <w:t xml:space="preserve"> must represent the student’s own original work, thinking, analysis, and writing, and may not be AI-generated.</w:t>
      </w:r>
    </w:p>
    <w:p w14:paraId="709883C8" w14:textId="77777777" w:rsidR="00CA5204" w:rsidRPr="006839CC" w:rsidRDefault="00CA5204" w:rsidP="00CA5204">
      <w:pPr>
        <w:spacing w:after="0"/>
        <w:rPr>
          <w:rFonts w:ascii="Calibri" w:hAnsi="Calibri" w:cs="Calibri"/>
          <w:b/>
          <w:bCs/>
        </w:rPr>
      </w:pPr>
    </w:p>
    <w:p w14:paraId="484635D3" w14:textId="470D9EF9" w:rsidR="00CA5204" w:rsidRPr="00CA5204" w:rsidRDefault="00CA5204" w:rsidP="00CA5204">
      <w:pPr>
        <w:spacing w:after="0"/>
        <w:rPr>
          <w:rFonts w:ascii="Calibri" w:hAnsi="Calibri" w:cs="Calibri"/>
          <w:u w:val="single"/>
        </w:rPr>
      </w:pPr>
      <w:r w:rsidRPr="00CA5204">
        <w:rPr>
          <w:rFonts w:ascii="Calibri" w:hAnsi="Calibri" w:cs="Calibri"/>
          <w:u w:val="single"/>
        </w:rPr>
        <w:t>Permitted Uses of AI</w:t>
      </w:r>
    </w:p>
    <w:p w14:paraId="488BC554" w14:textId="097C817B" w:rsidR="00CA5204" w:rsidRPr="00CA5204" w:rsidRDefault="00CA5204" w:rsidP="00CA5204">
      <w:pPr>
        <w:spacing w:after="0"/>
        <w:rPr>
          <w:rFonts w:ascii="Calibri" w:hAnsi="Calibri" w:cs="Calibri"/>
        </w:rPr>
      </w:pPr>
      <w:r w:rsidRPr="00CA5204">
        <w:rPr>
          <w:rFonts w:ascii="Calibri" w:hAnsi="Calibri" w:cs="Calibri"/>
          <w:b/>
          <w:bCs/>
        </w:rPr>
        <w:t xml:space="preserve">Permitted uses of AI are determined by the PI/faculty </w:t>
      </w:r>
      <w:r w:rsidR="00905104">
        <w:rPr>
          <w:rFonts w:ascii="Calibri" w:hAnsi="Calibri" w:cs="Calibri"/>
          <w:b/>
          <w:bCs/>
        </w:rPr>
        <w:t>sponsor</w:t>
      </w:r>
      <w:r w:rsidRPr="00CA5204">
        <w:rPr>
          <w:rFonts w:ascii="Calibri" w:hAnsi="Calibri" w:cs="Calibri"/>
          <w:b/>
          <w:bCs/>
        </w:rPr>
        <w:t xml:space="preserve"> and may vary by lab, discipline, or project. </w:t>
      </w:r>
      <w:r w:rsidRPr="00CA5204">
        <w:rPr>
          <w:rFonts w:ascii="Calibri" w:hAnsi="Calibri" w:cs="Calibri"/>
        </w:rPr>
        <w:t>When allowed by the PI, AI tools may be used to support the research process in limited and appropriate ways, such as:</w:t>
      </w:r>
    </w:p>
    <w:p w14:paraId="351E1403" w14:textId="6426EC5C" w:rsidR="00CA5204" w:rsidRPr="00CA5204" w:rsidRDefault="00CA5204" w:rsidP="00CA5204">
      <w:pPr>
        <w:numPr>
          <w:ilvl w:val="0"/>
          <w:numId w:val="1"/>
        </w:numPr>
        <w:spacing w:after="0"/>
        <w:rPr>
          <w:rFonts w:ascii="Calibri" w:hAnsi="Calibri" w:cs="Calibri"/>
        </w:rPr>
      </w:pPr>
      <w:r w:rsidRPr="00CA5204">
        <w:rPr>
          <w:rFonts w:ascii="Calibri" w:hAnsi="Calibri" w:cs="Calibri"/>
        </w:rPr>
        <w:t xml:space="preserve">Idea clarification or brainstorming under </w:t>
      </w:r>
      <w:r w:rsidR="00905104">
        <w:rPr>
          <w:rFonts w:ascii="Calibri" w:hAnsi="Calibri" w:cs="Calibri"/>
        </w:rPr>
        <w:t xml:space="preserve">the </w:t>
      </w:r>
      <w:r w:rsidRPr="00CA5204">
        <w:rPr>
          <w:rFonts w:ascii="Calibri" w:hAnsi="Calibri" w:cs="Calibri"/>
        </w:rPr>
        <w:t>PI</w:t>
      </w:r>
      <w:r w:rsidR="00905104">
        <w:rPr>
          <w:rFonts w:ascii="Calibri" w:hAnsi="Calibri" w:cs="Calibri"/>
        </w:rPr>
        <w:t>’s</w:t>
      </w:r>
      <w:r w:rsidRPr="00CA5204">
        <w:rPr>
          <w:rFonts w:ascii="Calibri" w:hAnsi="Calibri" w:cs="Calibri"/>
        </w:rPr>
        <w:t xml:space="preserve"> guidance</w:t>
      </w:r>
    </w:p>
    <w:p w14:paraId="5DF29187" w14:textId="77777777" w:rsidR="00CA5204" w:rsidRPr="00CA5204" w:rsidRDefault="00CA5204" w:rsidP="00CA5204">
      <w:pPr>
        <w:numPr>
          <w:ilvl w:val="0"/>
          <w:numId w:val="1"/>
        </w:numPr>
        <w:spacing w:after="0"/>
        <w:rPr>
          <w:rFonts w:ascii="Calibri" w:hAnsi="Calibri" w:cs="Calibri"/>
        </w:rPr>
      </w:pPr>
      <w:r w:rsidRPr="00CA5204">
        <w:rPr>
          <w:rFonts w:ascii="Calibri" w:hAnsi="Calibri" w:cs="Calibri"/>
        </w:rPr>
        <w:t>Editing for grammar, clarity, or organization (without altering intellectual content)</w:t>
      </w:r>
    </w:p>
    <w:p w14:paraId="3DC5CB19" w14:textId="77777777" w:rsidR="00CA5204" w:rsidRPr="00CA5204" w:rsidRDefault="00CA5204" w:rsidP="00CA5204">
      <w:pPr>
        <w:numPr>
          <w:ilvl w:val="0"/>
          <w:numId w:val="1"/>
        </w:numPr>
        <w:spacing w:after="0"/>
        <w:rPr>
          <w:rFonts w:ascii="Calibri" w:hAnsi="Calibri" w:cs="Calibri"/>
        </w:rPr>
      </w:pPr>
      <w:r w:rsidRPr="00CA5204">
        <w:rPr>
          <w:rFonts w:ascii="Calibri" w:hAnsi="Calibri" w:cs="Calibri"/>
        </w:rPr>
        <w:t xml:space="preserve">Summarizing background material to </w:t>
      </w:r>
      <w:r w:rsidRPr="00CA5204">
        <w:rPr>
          <w:rFonts w:ascii="Calibri" w:hAnsi="Calibri" w:cs="Calibri"/>
          <w:i/>
          <w:iCs/>
        </w:rPr>
        <w:t xml:space="preserve">support </w:t>
      </w:r>
      <w:r w:rsidRPr="00CA5204">
        <w:rPr>
          <w:rFonts w:ascii="Calibri" w:hAnsi="Calibri" w:cs="Calibri"/>
        </w:rPr>
        <w:t>understanding (with verification from primary sources)</w:t>
      </w:r>
    </w:p>
    <w:p w14:paraId="680D5CDD" w14:textId="77777777" w:rsidR="00CA5204" w:rsidRPr="00CA5204" w:rsidRDefault="00CA5204" w:rsidP="00CA5204">
      <w:pPr>
        <w:numPr>
          <w:ilvl w:val="0"/>
          <w:numId w:val="1"/>
        </w:numPr>
        <w:spacing w:after="0"/>
        <w:rPr>
          <w:rFonts w:ascii="Calibri" w:hAnsi="Calibri" w:cs="Calibri"/>
        </w:rPr>
      </w:pPr>
      <w:r w:rsidRPr="00CA5204">
        <w:rPr>
          <w:rFonts w:ascii="Calibri" w:hAnsi="Calibri" w:cs="Calibri"/>
        </w:rPr>
        <w:t>Coding assistance (e.g., debugging or explanation), provided the student understands and can explain the final code</w:t>
      </w:r>
    </w:p>
    <w:p w14:paraId="63B081DE" w14:textId="77777777" w:rsidR="00CA5204" w:rsidRPr="00CA5204" w:rsidRDefault="00CA5204" w:rsidP="00CA5204">
      <w:pPr>
        <w:numPr>
          <w:ilvl w:val="0"/>
          <w:numId w:val="1"/>
        </w:numPr>
        <w:spacing w:after="0"/>
        <w:rPr>
          <w:rFonts w:ascii="Calibri" w:hAnsi="Calibri" w:cs="Calibri"/>
        </w:rPr>
      </w:pPr>
      <w:r w:rsidRPr="00CA5204">
        <w:rPr>
          <w:rFonts w:ascii="Calibri" w:hAnsi="Calibri" w:cs="Calibri"/>
        </w:rPr>
        <w:t>Formatting assistance (e.g., citations, tables, or outlines)</w:t>
      </w:r>
    </w:p>
    <w:p w14:paraId="14EAE0E2" w14:textId="77777777" w:rsidR="00CA5204" w:rsidRPr="006839CC" w:rsidRDefault="00CA5204" w:rsidP="00CA5204">
      <w:pPr>
        <w:spacing w:after="0"/>
        <w:rPr>
          <w:rFonts w:ascii="Calibri" w:hAnsi="Calibri" w:cs="Calibri"/>
        </w:rPr>
      </w:pPr>
    </w:p>
    <w:p w14:paraId="05731DF5" w14:textId="26047AE1" w:rsidR="00CA5204" w:rsidRPr="00CA5204" w:rsidRDefault="00CA5204" w:rsidP="00CA5204">
      <w:pPr>
        <w:spacing w:after="0"/>
        <w:rPr>
          <w:rFonts w:ascii="Calibri" w:hAnsi="Calibri" w:cs="Calibri"/>
          <w:b/>
          <w:bCs/>
        </w:rPr>
      </w:pPr>
      <w:r w:rsidRPr="00CA5204">
        <w:rPr>
          <w:rFonts w:ascii="Calibri" w:hAnsi="Calibri" w:cs="Calibri"/>
          <w:b/>
          <w:bCs/>
        </w:rPr>
        <w:t>All AI use must remain supportive and must not replace the student’s independent intellectual contribution.</w:t>
      </w:r>
    </w:p>
    <w:p w14:paraId="59CA9C03" w14:textId="77777777" w:rsidR="00CA5204" w:rsidRPr="006839CC" w:rsidRDefault="00CA5204" w:rsidP="00CA5204">
      <w:pPr>
        <w:spacing w:after="0"/>
        <w:rPr>
          <w:rFonts w:ascii="Calibri" w:hAnsi="Calibri" w:cs="Calibri"/>
          <w:b/>
          <w:bCs/>
        </w:rPr>
      </w:pPr>
    </w:p>
    <w:p w14:paraId="2C510098" w14:textId="11C1FB19" w:rsidR="00CA5204" w:rsidRPr="00CA5204" w:rsidRDefault="00CA5204" w:rsidP="00CA5204">
      <w:pPr>
        <w:spacing w:after="0"/>
        <w:rPr>
          <w:rFonts w:ascii="Calibri" w:hAnsi="Calibri" w:cs="Calibri"/>
          <w:u w:val="single"/>
        </w:rPr>
      </w:pPr>
      <w:r w:rsidRPr="00CA5204">
        <w:rPr>
          <w:rFonts w:ascii="Calibri" w:hAnsi="Calibri" w:cs="Calibri"/>
          <w:u w:val="single"/>
        </w:rPr>
        <w:t>Prohibited Uses of AI</w:t>
      </w:r>
    </w:p>
    <w:p w14:paraId="3A9090B9" w14:textId="77777777" w:rsidR="00CA5204" w:rsidRPr="00CA5204" w:rsidRDefault="00CA5204" w:rsidP="00CA5204">
      <w:pPr>
        <w:spacing w:after="0"/>
        <w:rPr>
          <w:rFonts w:ascii="Calibri" w:hAnsi="Calibri" w:cs="Calibri"/>
        </w:rPr>
      </w:pPr>
      <w:r w:rsidRPr="00CA5204">
        <w:rPr>
          <w:rFonts w:ascii="Calibri" w:hAnsi="Calibri" w:cs="Calibri"/>
        </w:rPr>
        <w:t>The following uses of AI are not permitted in the EIR Program, regardless of discipline:</w:t>
      </w:r>
    </w:p>
    <w:p w14:paraId="570CEA50" w14:textId="4BBB06A2" w:rsidR="00CA5204" w:rsidRPr="00CA5204" w:rsidRDefault="00CA5204" w:rsidP="00CA5204">
      <w:pPr>
        <w:numPr>
          <w:ilvl w:val="0"/>
          <w:numId w:val="2"/>
        </w:numPr>
        <w:spacing w:after="0"/>
        <w:rPr>
          <w:rFonts w:ascii="Calibri" w:hAnsi="Calibri" w:cs="Calibri"/>
        </w:rPr>
      </w:pPr>
      <w:r w:rsidRPr="00CA5204">
        <w:rPr>
          <w:rFonts w:ascii="Calibri" w:hAnsi="Calibri" w:cs="Calibri"/>
        </w:rPr>
        <w:t xml:space="preserve">Submitting AI-generated writing as a final </w:t>
      </w:r>
      <w:r w:rsidRPr="006839CC">
        <w:rPr>
          <w:rFonts w:ascii="Calibri" w:hAnsi="Calibri" w:cs="Calibri"/>
        </w:rPr>
        <w:t xml:space="preserve">research </w:t>
      </w:r>
      <w:r w:rsidRPr="00CA5204">
        <w:rPr>
          <w:rFonts w:ascii="Calibri" w:hAnsi="Calibri" w:cs="Calibri"/>
        </w:rPr>
        <w:t>pape</w:t>
      </w:r>
      <w:r w:rsidRPr="006839CC">
        <w:rPr>
          <w:rFonts w:ascii="Calibri" w:hAnsi="Calibri" w:cs="Calibri"/>
        </w:rPr>
        <w:t>r and/or</w:t>
      </w:r>
      <w:r w:rsidRPr="00CA5204">
        <w:rPr>
          <w:rFonts w:ascii="Calibri" w:hAnsi="Calibri" w:cs="Calibri"/>
        </w:rPr>
        <w:t xml:space="preserve"> poster</w:t>
      </w:r>
    </w:p>
    <w:p w14:paraId="2585E87D" w14:textId="77777777" w:rsidR="00CA5204" w:rsidRPr="00CA5204" w:rsidRDefault="00CA5204" w:rsidP="00CA5204">
      <w:pPr>
        <w:numPr>
          <w:ilvl w:val="0"/>
          <w:numId w:val="2"/>
        </w:numPr>
        <w:spacing w:after="0"/>
        <w:rPr>
          <w:rFonts w:ascii="Calibri" w:hAnsi="Calibri" w:cs="Calibri"/>
        </w:rPr>
      </w:pPr>
      <w:r w:rsidRPr="00CA5204">
        <w:rPr>
          <w:rFonts w:ascii="Calibri" w:hAnsi="Calibri" w:cs="Calibri"/>
        </w:rPr>
        <w:t>Using AI to write substantial portions of the final research paper or to replace the student’s own analysis</w:t>
      </w:r>
    </w:p>
    <w:p w14:paraId="1D34CCB1" w14:textId="77777777" w:rsidR="00CA5204" w:rsidRPr="00CA5204" w:rsidRDefault="00CA5204" w:rsidP="00CA5204">
      <w:pPr>
        <w:numPr>
          <w:ilvl w:val="0"/>
          <w:numId w:val="2"/>
        </w:numPr>
        <w:spacing w:after="0"/>
        <w:rPr>
          <w:rFonts w:ascii="Calibri" w:hAnsi="Calibri" w:cs="Calibri"/>
        </w:rPr>
      </w:pPr>
      <w:r w:rsidRPr="00CA5204">
        <w:rPr>
          <w:rFonts w:ascii="Calibri" w:hAnsi="Calibri" w:cs="Calibri"/>
        </w:rPr>
        <w:lastRenderedPageBreak/>
        <w:t>Using AI to generate or interpret data, results, or conclusions in place of the student’s reasoning</w:t>
      </w:r>
    </w:p>
    <w:p w14:paraId="0D9D6E82" w14:textId="77777777" w:rsidR="00CA5204" w:rsidRPr="00CA5204" w:rsidRDefault="00CA5204" w:rsidP="00CA5204">
      <w:pPr>
        <w:numPr>
          <w:ilvl w:val="0"/>
          <w:numId w:val="2"/>
        </w:numPr>
        <w:spacing w:after="0"/>
        <w:rPr>
          <w:rFonts w:ascii="Calibri" w:hAnsi="Calibri" w:cs="Calibri"/>
        </w:rPr>
      </w:pPr>
      <w:r w:rsidRPr="00CA5204">
        <w:rPr>
          <w:rFonts w:ascii="Calibri" w:hAnsi="Calibri" w:cs="Calibri"/>
        </w:rPr>
        <w:t>Fabricating sources, citations, data, or research findings using AI</w:t>
      </w:r>
    </w:p>
    <w:p w14:paraId="6BA51A49" w14:textId="77777777" w:rsidR="00CA5204" w:rsidRPr="00CA5204" w:rsidRDefault="00CA5204" w:rsidP="00CA5204">
      <w:pPr>
        <w:numPr>
          <w:ilvl w:val="0"/>
          <w:numId w:val="2"/>
        </w:numPr>
        <w:spacing w:after="0"/>
        <w:rPr>
          <w:rFonts w:ascii="Calibri" w:hAnsi="Calibri" w:cs="Calibri"/>
        </w:rPr>
      </w:pPr>
      <w:r w:rsidRPr="00CA5204">
        <w:rPr>
          <w:rFonts w:ascii="Calibri" w:hAnsi="Calibri" w:cs="Calibri"/>
        </w:rPr>
        <w:t>Submitting AI-assisted work that the student does not fully understand or cannot explain</w:t>
      </w:r>
    </w:p>
    <w:p w14:paraId="37EE510A" w14:textId="27061BC9" w:rsidR="00CA5204" w:rsidRPr="00CA5204" w:rsidRDefault="00CA5204" w:rsidP="00CA5204">
      <w:pPr>
        <w:numPr>
          <w:ilvl w:val="0"/>
          <w:numId w:val="2"/>
        </w:numPr>
        <w:spacing w:after="0"/>
        <w:rPr>
          <w:rFonts w:ascii="Calibri" w:hAnsi="Calibri" w:cs="Calibri"/>
        </w:rPr>
      </w:pPr>
      <w:r w:rsidRPr="00CA5204">
        <w:rPr>
          <w:rFonts w:ascii="Calibri" w:hAnsi="Calibri" w:cs="Calibri"/>
        </w:rPr>
        <w:t>Any</w:t>
      </w:r>
      <w:r w:rsidR="00E45D90">
        <w:rPr>
          <w:rFonts w:ascii="Calibri" w:hAnsi="Calibri" w:cs="Calibri"/>
        </w:rPr>
        <w:t xml:space="preserve"> use of</w:t>
      </w:r>
      <w:r w:rsidRPr="00CA5204">
        <w:rPr>
          <w:rFonts w:ascii="Calibri" w:hAnsi="Calibri" w:cs="Calibri"/>
        </w:rPr>
        <w:t xml:space="preserve"> AI </w:t>
      </w:r>
      <w:r w:rsidR="00E45D90">
        <w:rPr>
          <w:rFonts w:ascii="Calibri" w:hAnsi="Calibri" w:cs="Calibri"/>
        </w:rPr>
        <w:t>t</w:t>
      </w:r>
      <w:r w:rsidRPr="00CA5204">
        <w:rPr>
          <w:rFonts w:ascii="Calibri" w:hAnsi="Calibri" w:cs="Calibri"/>
        </w:rPr>
        <w:t xml:space="preserve">hat conflicts with PI, departmental, </w:t>
      </w:r>
      <w:r w:rsidRPr="006839CC">
        <w:rPr>
          <w:rFonts w:ascii="Calibri" w:hAnsi="Calibri" w:cs="Calibri"/>
        </w:rPr>
        <w:t>or lab policies</w:t>
      </w:r>
    </w:p>
    <w:p w14:paraId="638A5D3E" w14:textId="77777777" w:rsidR="00CA5204" w:rsidRPr="006839CC" w:rsidRDefault="00CA5204" w:rsidP="00CA5204">
      <w:pPr>
        <w:spacing w:after="0"/>
        <w:rPr>
          <w:rFonts w:ascii="Calibri" w:hAnsi="Calibri" w:cs="Calibri"/>
          <w:b/>
          <w:bCs/>
        </w:rPr>
      </w:pPr>
    </w:p>
    <w:p w14:paraId="59B31AC4" w14:textId="77777777" w:rsidR="00CA5204" w:rsidRPr="00CA5204" w:rsidRDefault="00CA5204" w:rsidP="00CA5204">
      <w:pPr>
        <w:spacing w:after="0"/>
        <w:rPr>
          <w:rFonts w:ascii="Calibri" w:hAnsi="Calibri" w:cs="Calibri"/>
          <w:u w:val="single"/>
        </w:rPr>
      </w:pPr>
      <w:r w:rsidRPr="00CA5204">
        <w:rPr>
          <w:rFonts w:ascii="Calibri" w:hAnsi="Calibri" w:cs="Calibri"/>
          <w:u w:val="single"/>
        </w:rPr>
        <w:t>Responsibility &amp; Verification</w:t>
      </w:r>
    </w:p>
    <w:p w14:paraId="4716B3E2" w14:textId="77777777" w:rsidR="00CA5204" w:rsidRPr="00CA5204" w:rsidRDefault="00CA5204" w:rsidP="00CA5204">
      <w:pPr>
        <w:spacing w:after="0"/>
        <w:rPr>
          <w:rFonts w:ascii="Calibri" w:hAnsi="Calibri" w:cs="Calibri"/>
        </w:rPr>
      </w:pPr>
      <w:r w:rsidRPr="00CA5204">
        <w:rPr>
          <w:rFonts w:ascii="Calibri" w:hAnsi="Calibri" w:cs="Calibri"/>
        </w:rPr>
        <w:t>Students are fully responsible for:</w:t>
      </w:r>
    </w:p>
    <w:p w14:paraId="4CFFC768" w14:textId="77777777" w:rsidR="00CA5204" w:rsidRPr="00CA5204" w:rsidRDefault="00CA5204" w:rsidP="00CA5204">
      <w:pPr>
        <w:numPr>
          <w:ilvl w:val="0"/>
          <w:numId w:val="3"/>
        </w:numPr>
        <w:spacing w:after="0"/>
        <w:rPr>
          <w:rFonts w:ascii="Calibri" w:hAnsi="Calibri" w:cs="Calibri"/>
        </w:rPr>
      </w:pPr>
      <w:r w:rsidRPr="00CA5204">
        <w:rPr>
          <w:rFonts w:ascii="Calibri" w:hAnsi="Calibri" w:cs="Calibri"/>
        </w:rPr>
        <w:t>The accuracy, originality, and integrity of all submitted work</w:t>
      </w:r>
    </w:p>
    <w:p w14:paraId="0B91C69D" w14:textId="77777777" w:rsidR="00CA5204" w:rsidRPr="00CA5204" w:rsidRDefault="00CA5204" w:rsidP="00CA5204">
      <w:pPr>
        <w:numPr>
          <w:ilvl w:val="0"/>
          <w:numId w:val="3"/>
        </w:numPr>
        <w:spacing w:after="0"/>
        <w:rPr>
          <w:rFonts w:ascii="Calibri" w:hAnsi="Calibri" w:cs="Calibri"/>
        </w:rPr>
      </w:pPr>
      <w:r w:rsidRPr="00CA5204">
        <w:rPr>
          <w:rFonts w:ascii="Calibri" w:hAnsi="Calibri" w:cs="Calibri"/>
        </w:rPr>
        <w:t>Verifying information produced by AI using credible academic sources</w:t>
      </w:r>
    </w:p>
    <w:p w14:paraId="727D22BD" w14:textId="77777777" w:rsidR="00CA5204" w:rsidRPr="00CA5204" w:rsidRDefault="00CA5204" w:rsidP="00CA5204">
      <w:pPr>
        <w:numPr>
          <w:ilvl w:val="0"/>
          <w:numId w:val="3"/>
        </w:numPr>
        <w:spacing w:after="0"/>
        <w:rPr>
          <w:rFonts w:ascii="Calibri" w:hAnsi="Calibri" w:cs="Calibri"/>
        </w:rPr>
      </w:pPr>
      <w:r w:rsidRPr="00CA5204">
        <w:rPr>
          <w:rFonts w:ascii="Calibri" w:hAnsi="Calibri" w:cs="Calibri"/>
        </w:rPr>
        <w:t>Being able to explain and defend all aspects of their research without AI assistance</w:t>
      </w:r>
    </w:p>
    <w:p w14:paraId="6CA47C23" w14:textId="77777777" w:rsidR="00CA5204" w:rsidRPr="006839CC" w:rsidRDefault="00CA5204" w:rsidP="00CA5204">
      <w:pPr>
        <w:spacing w:after="0"/>
        <w:rPr>
          <w:rFonts w:ascii="Calibri" w:hAnsi="Calibri" w:cs="Calibri"/>
          <w:b/>
          <w:bCs/>
        </w:rPr>
      </w:pPr>
    </w:p>
    <w:p w14:paraId="45AAA538" w14:textId="30250E0C" w:rsidR="00CA5204" w:rsidRPr="00CA5204" w:rsidRDefault="00CA5204" w:rsidP="00CA5204">
      <w:pPr>
        <w:spacing w:after="0"/>
        <w:rPr>
          <w:rFonts w:ascii="Calibri" w:hAnsi="Calibri" w:cs="Calibri"/>
          <w:u w:val="single"/>
        </w:rPr>
      </w:pPr>
      <w:r w:rsidRPr="00CA5204">
        <w:rPr>
          <w:rFonts w:ascii="Calibri" w:hAnsi="Calibri" w:cs="Calibri"/>
          <w:u w:val="single"/>
        </w:rPr>
        <w:t xml:space="preserve">Faculty </w:t>
      </w:r>
      <w:r w:rsidR="002D58AF">
        <w:rPr>
          <w:rFonts w:ascii="Calibri" w:hAnsi="Calibri" w:cs="Calibri"/>
          <w:u w:val="single"/>
        </w:rPr>
        <w:t>Sponsor</w:t>
      </w:r>
      <w:r w:rsidRPr="00CA5204">
        <w:rPr>
          <w:rFonts w:ascii="Calibri" w:hAnsi="Calibri" w:cs="Calibri"/>
          <w:u w:val="single"/>
        </w:rPr>
        <w:t xml:space="preserve"> Authority</w:t>
      </w:r>
    </w:p>
    <w:p w14:paraId="3E913939" w14:textId="05F9AA44" w:rsidR="00CA5204" w:rsidRPr="00CA5204" w:rsidRDefault="00CA5204" w:rsidP="00CA5204">
      <w:pPr>
        <w:spacing w:after="0"/>
        <w:rPr>
          <w:rFonts w:ascii="Calibri" w:hAnsi="Calibri" w:cs="Calibri"/>
        </w:rPr>
      </w:pPr>
      <w:r w:rsidRPr="00CA5204">
        <w:rPr>
          <w:rFonts w:ascii="Calibri" w:hAnsi="Calibri" w:cs="Calibri"/>
        </w:rPr>
        <w:t xml:space="preserve">Faculty </w:t>
      </w:r>
      <w:r w:rsidR="002D58AF">
        <w:rPr>
          <w:rFonts w:ascii="Calibri" w:hAnsi="Calibri" w:cs="Calibri"/>
        </w:rPr>
        <w:t>sponsors</w:t>
      </w:r>
      <w:r w:rsidRPr="00CA5204">
        <w:rPr>
          <w:rFonts w:ascii="Calibri" w:hAnsi="Calibri" w:cs="Calibri"/>
        </w:rPr>
        <w:t xml:space="preserve"> may set stricter guidelines regarding AI use in their labs or research groups. </w:t>
      </w:r>
    </w:p>
    <w:p w14:paraId="632C73C7" w14:textId="77777777" w:rsidR="00CA5204" w:rsidRPr="006839CC" w:rsidRDefault="00CA5204" w:rsidP="00CA5204">
      <w:pPr>
        <w:spacing w:after="0"/>
        <w:rPr>
          <w:rFonts w:ascii="Calibri" w:hAnsi="Calibri" w:cs="Calibri"/>
          <w:b/>
          <w:bCs/>
        </w:rPr>
      </w:pPr>
    </w:p>
    <w:p w14:paraId="644D1E6A" w14:textId="7D3B3350" w:rsidR="00CA5204" w:rsidRPr="00CA5204" w:rsidRDefault="00CA5204" w:rsidP="00CA5204">
      <w:pPr>
        <w:spacing w:after="0"/>
        <w:rPr>
          <w:rFonts w:ascii="Calibri" w:hAnsi="Calibri" w:cs="Calibri"/>
          <w:u w:val="single"/>
        </w:rPr>
      </w:pPr>
      <w:r w:rsidRPr="00CA5204">
        <w:rPr>
          <w:rFonts w:ascii="Calibri" w:hAnsi="Calibri" w:cs="Calibri"/>
          <w:u w:val="single"/>
        </w:rPr>
        <w:t>Consequences of Misuse</w:t>
      </w:r>
    </w:p>
    <w:p w14:paraId="7D94B91F" w14:textId="4CAC9BEF" w:rsidR="00CA5204" w:rsidRPr="00CA5204" w:rsidRDefault="00CA5204" w:rsidP="00CA5204">
      <w:pPr>
        <w:spacing w:after="0"/>
        <w:rPr>
          <w:rFonts w:ascii="Calibri" w:hAnsi="Calibri" w:cs="Calibri"/>
        </w:rPr>
      </w:pPr>
      <w:r w:rsidRPr="00CA5204">
        <w:rPr>
          <w:rFonts w:ascii="Calibri" w:hAnsi="Calibri" w:cs="Calibri"/>
        </w:rPr>
        <w:t>Improper use of AI may be treated as a violation of academic integrity and</w:t>
      </w:r>
      <w:r w:rsidRPr="006839CC">
        <w:rPr>
          <w:rFonts w:ascii="Calibri" w:hAnsi="Calibri" w:cs="Calibri"/>
        </w:rPr>
        <w:t xml:space="preserve"> will</w:t>
      </w:r>
      <w:r w:rsidRPr="00CA5204">
        <w:rPr>
          <w:rFonts w:ascii="Calibri" w:hAnsi="Calibri" w:cs="Calibri"/>
        </w:rPr>
        <w:t xml:space="preserve"> result in:</w:t>
      </w:r>
    </w:p>
    <w:p w14:paraId="4D8EDAB0" w14:textId="77777777" w:rsidR="00CA5204" w:rsidRPr="00CA5204" w:rsidRDefault="00CA5204" w:rsidP="00CA5204">
      <w:pPr>
        <w:numPr>
          <w:ilvl w:val="0"/>
          <w:numId w:val="4"/>
        </w:numPr>
        <w:spacing w:after="0"/>
        <w:rPr>
          <w:rFonts w:ascii="Calibri" w:hAnsi="Calibri" w:cs="Calibri"/>
        </w:rPr>
      </w:pPr>
      <w:r w:rsidRPr="00CA5204">
        <w:rPr>
          <w:rFonts w:ascii="Calibri" w:hAnsi="Calibri" w:cs="Calibri"/>
        </w:rPr>
        <w:t>Removal from the EIR Program</w:t>
      </w:r>
    </w:p>
    <w:p w14:paraId="7C6878A9" w14:textId="5F2411CA" w:rsidR="00CA5204" w:rsidRPr="00CA5204" w:rsidRDefault="00CA5204" w:rsidP="00CA5204">
      <w:pPr>
        <w:numPr>
          <w:ilvl w:val="0"/>
          <w:numId w:val="4"/>
        </w:numPr>
        <w:spacing w:after="0"/>
        <w:rPr>
          <w:rFonts w:ascii="Calibri" w:hAnsi="Calibri" w:cs="Calibri"/>
        </w:rPr>
      </w:pPr>
      <w:r w:rsidRPr="006839CC">
        <w:rPr>
          <w:rFonts w:ascii="Calibri" w:hAnsi="Calibri" w:cs="Calibri"/>
        </w:rPr>
        <w:t>Referral to the UCI’s Office of Academic Integrity and Student Conduct</w:t>
      </w:r>
    </w:p>
    <w:p w14:paraId="4EE9ECB8" w14:textId="69B35DBF" w:rsidR="00CA5204" w:rsidRPr="00CA5204" w:rsidRDefault="00CA5204" w:rsidP="00CA5204">
      <w:pPr>
        <w:numPr>
          <w:ilvl w:val="0"/>
          <w:numId w:val="4"/>
        </w:numPr>
        <w:spacing w:after="0"/>
        <w:rPr>
          <w:rFonts w:ascii="Calibri" w:hAnsi="Calibri" w:cs="Calibri"/>
        </w:rPr>
      </w:pPr>
      <w:r w:rsidRPr="00CA5204">
        <w:rPr>
          <w:rFonts w:ascii="Calibri" w:hAnsi="Calibri" w:cs="Calibri"/>
        </w:rPr>
        <w:t xml:space="preserve">Loss of eligibility for program recognition </w:t>
      </w:r>
    </w:p>
    <w:p w14:paraId="4FAA7A30" w14:textId="77777777" w:rsidR="00CA5204" w:rsidRPr="006839CC" w:rsidRDefault="00CA5204" w:rsidP="00CA5204">
      <w:pPr>
        <w:spacing w:after="0"/>
        <w:rPr>
          <w:rFonts w:ascii="Calibri" w:hAnsi="Calibri" w:cs="Calibri"/>
          <w:b/>
          <w:bCs/>
        </w:rPr>
      </w:pPr>
    </w:p>
    <w:p w14:paraId="7F2B3C76" w14:textId="3B6292E7" w:rsidR="00CA5204" w:rsidRPr="00CA5204" w:rsidRDefault="00CA5204" w:rsidP="00CA5204">
      <w:pPr>
        <w:spacing w:after="0"/>
        <w:rPr>
          <w:rFonts w:ascii="Calibri" w:hAnsi="Calibri" w:cs="Calibri"/>
          <w:u w:val="single"/>
        </w:rPr>
      </w:pPr>
      <w:r w:rsidRPr="00CA5204">
        <w:rPr>
          <w:rFonts w:ascii="Calibri" w:hAnsi="Calibri" w:cs="Calibri"/>
          <w:u w:val="single"/>
        </w:rPr>
        <w:t>Best Practices for Ethical AI Use</w:t>
      </w:r>
    </w:p>
    <w:p w14:paraId="38BB711B" w14:textId="77777777" w:rsidR="00CA5204" w:rsidRPr="00CA5204" w:rsidRDefault="00CA5204" w:rsidP="00CA5204">
      <w:pPr>
        <w:numPr>
          <w:ilvl w:val="0"/>
          <w:numId w:val="5"/>
        </w:numPr>
        <w:spacing w:after="0"/>
        <w:rPr>
          <w:rFonts w:ascii="Calibri" w:hAnsi="Calibri" w:cs="Calibri"/>
        </w:rPr>
      </w:pPr>
      <w:r w:rsidRPr="00CA5204">
        <w:rPr>
          <w:rFonts w:ascii="Calibri" w:hAnsi="Calibri" w:cs="Calibri"/>
        </w:rPr>
        <w:t>Use AI as a tool, not a substitute for learning</w:t>
      </w:r>
    </w:p>
    <w:p w14:paraId="09EEE491" w14:textId="77777777" w:rsidR="00CA5204" w:rsidRPr="00CA5204" w:rsidRDefault="00CA5204" w:rsidP="00CA5204">
      <w:pPr>
        <w:numPr>
          <w:ilvl w:val="0"/>
          <w:numId w:val="5"/>
        </w:numPr>
        <w:spacing w:after="0"/>
        <w:rPr>
          <w:rFonts w:ascii="Calibri" w:hAnsi="Calibri" w:cs="Calibri"/>
        </w:rPr>
      </w:pPr>
      <w:r w:rsidRPr="00CA5204">
        <w:rPr>
          <w:rFonts w:ascii="Calibri" w:hAnsi="Calibri" w:cs="Calibri"/>
        </w:rPr>
        <w:t>Keep drafts and notes to document your research process</w:t>
      </w:r>
    </w:p>
    <w:p w14:paraId="208690A5" w14:textId="2800390B" w:rsidR="00CA5204" w:rsidRPr="006839CC" w:rsidRDefault="00CA5204" w:rsidP="00CA5204">
      <w:pPr>
        <w:numPr>
          <w:ilvl w:val="0"/>
          <w:numId w:val="5"/>
        </w:numPr>
        <w:spacing w:after="0"/>
        <w:rPr>
          <w:rFonts w:ascii="Calibri" w:hAnsi="Calibri" w:cs="Calibri"/>
        </w:rPr>
      </w:pPr>
      <w:r w:rsidRPr="00CA5204">
        <w:rPr>
          <w:rFonts w:ascii="Calibri" w:hAnsi="Calibri" w:cs="Calibri"/>
        </w:rPr>
        <w:t xml:space="preserve">When in doubt, ask your </w:t>
      </w:r>
      <w:r w:rsidR="00003820">
        <w:rPr>
          <w:rFonts w:ascii="Calibri" w:hAnsi="Calibri" w:cs="Calibri"/>
        </w:rPr>
        <w:t>PI</w:t>
      </w:r>
      <w:r w:rsidRPr="00CA5204">
        <w:rPr>
          <w:rFonts w:ascii="Calibri" w:hAnsi="Calibri" w:cs="Calibri"/>
        </w:rPr>
        <w:t xml:space="preserve"> or </w:t>
      </w:r>
      <w:r w:rsidR="002D514B">
        <w:rPr>
          <w:rFonts w:ascii="Calibri" w:hAnsi="Calibri" w:cs="Calibri"/>
        </w:rPr>
        <w:t>the EIR program coordinator</w:t>
      </w:r>
      <w:r w:rsidRPr="00CA5204">
        <w:rPr>
          <w:rFonts w:ascii="Calibri" w:hAnsi="Calibri" w:cs="Calibri"/>
        </w:rPr>
        <w:t xml:space="preserve"> before using AI</w:t>
      </w:r>
    </w:p>
    <w:sectPr w:rsidR="00CA5204" w:rsidRPr="006839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85B7E" w14:textId="77777777" w:rsidR="00C07AEA" w:rsidRDefault="00C07AEA" w:rsidP="00D50D82">
      <w:pPr>
        <w:spacing w:after="0" w:line="240" w:lineRule="auto"/>
      </w:pPr>
      <w:r>
        <w:separator/>
      </w:r>
    </w:p>
  </w:endnote>
  <w:endnote w:type="continuationSeparator" w:id="0">
    <w:p w14:paraId="353C2688" w14:textId="77777777" w:rsidR="00C07AEA" w:rsidRDefault="00C07AEA" w:rsidP="00D50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0636E" w14:textId="77777777" w:rsidR="00C07AEA" w:rsidRDefault="00C07AEA" w:rsidP="00D50D82">
      <w:pPr>
        <w:spacing w:after="0" w:line="240" w:lineRule="auto"/>
      </w:pPr>
      <w:r>
        <w:separator/>
      </w:r>
    </w:p>
  </w:footnote>
  <w:footnote w:type="continuationSeparator" w:id="0">
    <w:p w14:paraId="24432B52" w14:textId="77777777" w:rsidR="00C07AEA" w:rsidRDefault="00C07AEA" w:rsidP="00D50D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14C1F"/>
    <w:multiLevelType w:val="multilevel"/>
    <w:tmpl w:val="0A36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F7654"/>
    <w:multiLevelType w:val="multilevel"/>
    <w:tmpl w:val="A1D4E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51DBC"/>
    <w:multiLevelType w:val="multilevel"/>
    <w:tmpl w:val="CA66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D75E60"/>
    <w:multiLevelType w:val="multilevel"/>
    <w:tmpl w:val="84FA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B03CB5"/>
    <w:multiLevelType w:val="multilevel"/>
    <w:tmpl w:val="3CE46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4674055">
    <w:abstractNumId w:val="4"/>
  </w:num>
  <w:num w:numId="2" w16cid:durableId="1507481689">
    <w:abstractNumId w:val="1"/>
  </w:num>
  <w:num w:numId="3" w16cid:durableId="870729073">
    <w:abstractNumId w:val="0"/>
  </w:num>
  <w:num w:numId="4" w16cid:durableId="748499030">
    <w:abstractNumId w:val="3"/>
  </w:num>
  <w:num w:numId="5" w16cid:durableId="8921617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204"/>
    <w:rsid w:val="00003820"/>
    <w:rsid w:val="000218D1"/>
    <w:rsid w:val="000A6A0A"/>
    <w:rsid w:val="001C5E51"/>
    <w:rsid w:val="002D514B"/>
    <w:rsid w:val="002D58AF"/>
    <w:rsid w:val="00306E2A"/>
    <w:rsid w:val="004F5C3B"/>
    <w:rsid w:val="005015B8"/>
    <w:rsid w:val="00606C39"/>
    <w:rsid w:val="00654D64"/>
    <w:rsid w:val="006839CC"/>
    <w:rsid w:val="008B2E80"/>
    <w:rsid w:val="00905104"/>
    <w:rsid w:val="009D058C"/>
    <w:rsid w:val="009F553E"/>
    <w:rsid w:val="00A07759"/>
    <w:rsid w:val="00C07AEA"/>
    <w:rsid w:val="00CA5204"/>
    <w:rsid w:val="00D50D82"/>
    <w:rsid w:val="00E03CF6"/>
    <w:rsid w:val="00E45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B1E45"/>
  <w15:chartTrackingRefBased/>
  <w15:docId w15:val="{1C1AE1D7-5733-42EA-9167-71AAD963E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2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2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2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2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52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52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2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2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2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2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2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2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2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2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2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2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2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204"/>
    <w:rPr>
      <w:rFonts w:eastAsiaTheme="majorEastAsia" w:cstheme="majorBidi"/>
      <w:color w:val="272727" w:themeColor="text1" w:themeTint="D8"/>
    </w:rPr>
  </w:style>
  <w:style w:type="paragraph" w:styleId="Title">
    <w:name w:val="Title"/>
    <w:basedOn w:val="Normal"/>
    <w:next w:val="Normal"/>
    <w:link w:val="TitleChar"/>
    <w:uiPriority w:val="10"/>
    <w:qFormat/>
    <w:rsid w:val="00CA52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2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2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2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204"/>
    <w:pPr>
      <w:spacing w:before="160"/>
      <w:jc w:val="center"/>
    </w:pPr>
    <w:rPr>
      <w:i/>
      <w:iCs/>
      <w:color w:val="404040" w:themeColor="text1" w:themeTint="BF"/>
    </w:rPr>
  </w:style>
  <w:style w:type="character" w:customStyle="1" w:styleId="QuoteChar">
    <w:name w:val="Quote Char"/>
    <w:basedOn w:val="DefaultParagraphFont"/>
    <w:link w:val="Quote"/>
    <w:uiPriority w:val="29"/>
    <w:rsid w:val="00CA5204"/>
    <w:rPr>
      <w:i/>
      <w:iCs/>
      <w:color w:val="404040" w:themeColor="text1" w:themeTint="BF"/>
    </w:rPr>
  </w:style>
  <w:style w:type="paragraph" w:styleId="ListParagraph">
    <w:name w:val="List Paragraph"/>
    <w:basedOn w:val="Normal"/>
    <w:uiPriority w:val="34"/>
    <w:qFormat/>
    <w:rsid w:val="00CA5204"/>
    <w:pPr>
      <w:ind w:left="720"/>
      <w:contextualSpacing/>
    </w:pPr>
  </w:style>
  <w:style w:type="character" w:styleId="IntenseEmphasis">
    <w:name w:val="Intense Emphasis"/>
    <w:basedOn w:val="DefaultParagraphFont"/>
    <w:uiPriority w:val="21"/>
    <w:qFormat/>
    <w:rsid w:val="00CA5204"/>
    <w:rPr>
      <w:i/>
      <w:iCs/>
      <w:color w:val="0F4761" w:themeColor="accent1" w:themeShade="BF"/>
    </w:rPr>
  </w:style>
  <w:style w:type="paragraph" w:styleId="IntenseQuote">
    <w:name w:val="Intense Quote"/>
    <w:basedOn w:val="Normal"/>
    <w:next w:val="Normal"/>
    <w:link w:val="IntenseQuoteChar"/>
    <w:uiPriority w:val="30"/>
    <w:qFormat/>
    <w:rsid w:val="00CA52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204"/>
    <w:rPr>
      <w:i/>
      <w:iCs/>
      <w:color w:val="0F4761" w:themeColor="accent1" w:themeShade="BF"/>
    </w:rPr>
  </w:style>
  <w:style w:type="character" w:styleId="IntenseReference">
    <w:name w:val="Intense Reference"/>
    <w:basedOn w:val="DefaultParagraphFont"/>
    <w:uiPriority w:val="32"/>
    <w:qFormat/>
    <w:rsid w:val="00CA5204"/>
    <w:rPr>
      <w:b/>
      <w:bCs/>
      <w:smallCaps/>
      <w:color w:val="0F4761" w:themeColor="accent1" w:themeShade="BF"/>
      <w:spacing w:val="5"/>
    </w:rPr>
  </w:style>
  <w:style w:type="paragraph" w:styleId="Header">
    <w:name w:val="header"/>
    <w:basedOn w:val="Normal"/>
    <w:link w:val="HeaderChar"/>
    <w:uiPriority w:val="99"/>
    <w:unhideWhenUsed/>
    <w:rsid w:val="00D50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D82"/>
  </w:style>
  <w:style w:type="paragraph" w:styleId="Footer">
    <w:name w:val="footer"/>
    <w:basedOn w:val="Normal"/>
    <w:link w:val="FooterChar"/>
    <w:uiPriority w:val="99"/>
    <w:unhideWhenUsed/>
    <w:rsid w:val="00D50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4c15fed-e877-485c-a3ab-06e6a2a6075a">
      <UserInfo>
        <DisplayName/>
        <AccountId xsi:nil="true"/>
        <AccountType/>
      </UserInfo>
    </SharedWithUsers>
    <lcf76f155ced4ddcb4097134ff3c332f xmlns="38818e73-0225-4ba2-adb0-a7c2662f8fd9">
      <Terms xmlns="http://schemas.microsoft.com/office/infopath/2007/PartnerControls"/>
    </lcf76f155ced4ddcb4097134ff3c332f>
    <TaxCatchAll xmlns="64c15fed-e877-485c-a3ab-06e6a2a6075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25E184E9D86248BAA93CC538A88A19" ma:contentTypeVersion="18" ma:contentTypeDescription="Create a new document." ma:contentTypeScope="" ma:versionID="82a987c71432f9093905f312ffeb5827">
  <xsd:schema xmlns:xsd="http://www.w3.org/2001/XMLSchema" xmlns:xs="http://www.w3.org/2001/XMLSchema" xmlns:p="http://schemas.microsoft.com/office/2006/metadata/properties" xmlns:ns2="38818e73-0225-4ba2-adb0-a7c2662f8fd9" xmlns:ns3="64c15fed-e877-485c-a3ab-06e6a2a6075a" targetNamespace="http://schemas.microsoft.com/office/2006/metadata/properties" ma:root="true" ma:fieldsID="83c30851f44d83a3df22e0223feb16e7" ns2:_="" ns3:_="">
    <xsd:import namespace="38818e73-0225-4ba2-adb0-a7c2662f8fd9"/>
    <xsd:import namespace="64c15fed-e877-485c-a3ab-06e6a2a607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818e73-0225-4ba2-adb0-a7c2662f8f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3ad1a4-bcb6-4664-8873-2816a39d13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c15fed-e877-485c-a3ab-06e6a2a6075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bc3716-743b-4710-b1d5-b92cc38e17bd}" ma:internalName="TaxCatchAll" ma:showField="CatchAllData" ma:web="64c15fed-e877-485c-a3ab-06e6a2a607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7B861B-91A9-42D3-9888-E88936033514}">
  <ds:schemaRefs>
    <ds:schemaRef ds:uri="http://schemas.microsoft.com/office/2006/metadata/properties"/>
    <ds:schemaRef ds:uri="http://schemas.microsoft.com/office/infopath/2007/PartnerControls"/>
    <ds:schemaRef ds:uri="64c15fed-e877-485c-a3ab-06e6a2a6075a"/>
    <ds:schemaRef ds:uri="38818e73-0225-4ba2-adb0-a7c2662f8fd9"/>
  </ds:schemaRefs>
</ds:datastoreItem>
</file>

<file path=customXml/itemProps2.xml><?xml version="1.0" encoding="utf-8"?>
<ds:datastoreItem xmlns:ds="http://schemas.openxmlformats.org/officeDocument/2006/customXml" ds:itemID="{7DD3E949-B770-46F1-8B67-3090AEE21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818e73-0225-4ba2-adb0-a7c2662f8fd9"/>
    <ds:schemaRef ds:uri="64c15fed-e877-485c-a3ab-06e6a2a60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3B1AA-3B10-4266-B126-0473AFBDBD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Choi</dc:creator>
  <cp:keywords/>
  <dc:description/>
  <cp:lastModifiedBy>Eunice Choi</cp:lastModifiedBy>
  <cp:revision>13</cp:revision>
  <dcterms:created xsi:type="dcterms:W3CDTF">2025-12-15T18:07:00Z</dcterms:created>
  <dcterms:modified xsi:type="dcterms:W3CDTF">2026-09-22T21:51:00Z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0x0101009925E184E9D86248BAA93CC538A88A19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